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1F1CCF">
        <w:rPr>
          <w:rFonts w:ascii="Times New Roman" w:hAnsi="Times New Roman" w:cs="Times New Roman"/>
          <w:b/>
          <w:u w:val="single"/>
        </w:rPr>
        <w:t>22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BC212C" w:rsidRPr="00BC212C">
        <w:rPr>
          <w:rFonts w:ascii="Times New Roman" w:hAnsi="Times New Roman" w:cs="Times New Roman"/>
          <w:b/>
          <w:u w:val="single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895F6D">
        <w:rPr>
          <w:rFonts w:ascii="Times New Roman" w:hAnsi="Times New Roman" w:cs="Times New Roman"/>
          <w:b/>
          <w:u w:val="single"/>
        </w:rPr>
        <w:t>.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797C3A">
        <w:rPr>
          <w:rFonts w:ascii="Times New Roman" w:hAnsi="Times New Roman" w:cs="Times New Roman"/>
          <w:b/>
          <w:u w:val="single"/>
        </w:rPr>
        <w:t>з</w:t>
      </w:r>
      <w:r w:rsidRPr="002E3D51">
        <w:rPr>
          <w:rFonts w:ascii="Times New Roman" w:hAnsi="Times New Roman" w:cs="Times New Roman"/>
          <w:b/>
          <w:u w:val="single"/>
        </w:rPr>
        <w:t xml:space="preserve">а </w:t>
      </w:r>
      <w:r w:rsidR="00571A3D">
        <w:rPr>
          <w:rFonts w:ascii="Times New Roman" w:hAnsi="Times New Roman" w:cs="Times New Roman"/>
          <w:b/>
          <w:u w:val="single"/>
        </w:rPr>
        <w:t>2</w:t>
      </w:r>
      <w:bookmarkStart w:id="0" w:name="_GoBack"/>
      <w:bookmarkEnd w:id="0"/>
      <w:r w:rsidR="00797C3A">
        <w:rPr>
          <w:rFonts w:ascii="Times New Roman" w:hAnsi="Times New Roman" w:cs="Times New Roman"/>
          <w:b/>
          <w:u w:val="single"/>
        </w:rPr>
        <w:t xml:space="preserve"> квартал </w:t>
      </w:r>
      <w:r w:rsidRPr="002E3D51">
        <w:rPr>
          <w:rFonts w:ascii="Times New Roman" w:hAnsi="Times New Roman" w:cs="Times New Roman"/>
          <w:b/>
          <w:u w:val="single"/>
        </w:rPr>
        <w:t>201</w:t>
      </w:r>
      <w:r w:rsidR="00164347">
        <w:rPr>
          <w:rFonts w:ascii="Times New Roman" w:hAnsi="Times New Roman" w:cs="Times New Roman"/>
          <w:b/>
          <w:u w:val="single"/>
        </w:rPr>
        <w:t>5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1F1CCF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1C1A9B" w:rsidP="001C1A9B">
            <w:pPr>
              <w:rPr>
                <w:rFonts w:ascii="Arial Narrow" w:hAnsi="Arial Narrow"/>
              </w:rPr>
            </w:pPr>
            <w:r w:rsidRPr="001C1A9B">
              <w:rPr>
                <w:rFonts w:ascii="Arial Narrow" w:hAnsi="Arial Narrow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Резерв  </w:t>
            </w:r>
            <w:r w:rsidR="001C1A9B" w:rsidRPr="00254998">
              <w:rPr>
                <w:rFonts w:ascii="Arial Narrow" w:hAnsi="Arial Narrow"/>
              </w:rPr>
              <w:t>мощности системы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64347"/>
    <w:rsid w:val="00196A4C"/>
    <w:rsid w:val="001C1A9B"/>
    <w:rsid w:val="001F1CCF"/>
    <w:rsid w:val="00254998"/>
    <w:rsid w:val="002839AE"/>
    <w:rsid w:val="002E3D51"/>
    <w:rsid w:val="00302CFA"/>
    <w:rsid w:val="0038497F"/>
    <w:rsid w:val="003A7BD0"/>
    <w:rsid w:val="005660BA"/>
    <w:rsid w:val="00571A3D"/>
    <w:rsid w:val="00582C27"/>
    <w:rsid w:val="005D7863"/>
    <w:rsid w:val="0063192C"/>
    <w:rsid w:val="00680262"/>
    <w:rsid w:val="0068548D"/>
    <w:rsid w:val="007936D1"/>
    <w:rsid w:val="00797C3A"/>
    <w:rsid w:val="0086251F"/>
    <w:rsid w:val="00895F6D"/>
    <w:rsid w:val="009B020C"/>
    <w:rsid w:val="00A13F88"/>
    <w:rsid w:val="00B93D35"/>
    <w:rsid w:val="00BA5260"/>
    <w:rsid w:val="00BC212C"/>
    <w:rsid w:val="00C102BF"/>
    <w:rsid w:val="00C55F24"/>
    <w:rsid w:val="00C80AE3"/>
    <w:rsid w:val="00D54167"/>
    <w:rsid w:val="00DB6276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4</cp:revision>
  <dcterms:created xsi:type="dcterms:W3CDTF">2015-04-14T00:36:00Z</dcterms:created>
  <dcterms:modified xsi:type="dcterms:W3CDTF">2015-07-14T04:22:00Z</dcterms:modified>
</cp:coreProperties>
</file>